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6BF" w:rsidRPr="00C462DF" w:rsidRDefault="004816BF" w:rsidP="004816BF">
      <w:r w:rsidRPr="00C462DF">
        <w:t>A Mirvish</w:t>
      </w:r>
    </w:p>
    <w:p w:rsidR="004816BF" w:rsidRPr="00C462DF" w:rsidRDefault="004816BF" w:rsidP="004816BF">
      <w:r w:rsidRPr="00C462DF">
        <w:t>Phil 201</w:t>
      </w:r>
    </w:p>
    <w:p w:rsidR="004816BF" w:rsidRPr="00C462DF" w:rsidRDefault="004816BF" w:rsidP="004816BF">
      <w:r w:rsidRPr="00C462DF">
        <w:t>Fall 2012</w:t>
      </w:r>
    </w:p>
    <w:p w:rsidR="004816BF" w:rsidRPr="00C462DF" w:rsidRDefault="004816BF" w:rsidP="004816BF">
      <w:r w:rsidRPr="00C462DF">
        <w:t>Trinity 111</w:t>
      </w:r>
    </w:p>
    <w:p w:rsidR="004816BF" w:rsidRPr="00C462DF" w:rsidRDefault="004816BF" w:rsidP="004816BF">
      <w:r w:rsidRPr="00C462DF">
        <w:t>Phone:  898-5296</w:t>
      </w:r>
    </w:p>
    <w:p w:rsidR="004816BF" w:rsidRPr="00C462DF" w:rsidRDefault="004816BF" w:rsidP="004816BF">
      <w:r w:rsidRPr="00C462DF">
        <w:t>Office hours:  T:  1:00-3:30p</w:t>
      </w:r>
    </w:p>
    <w:p w:rsidR="004816BF" w:rsidRPr="00C462DF" w:rsidRDefault="004816BF" w:rsidP="004816BF">
      <w:r w:rsidRPr="00C462DF">
        <w:t xml:space="preserve">                       W:  9:00-11:30a</w:t>
      </w:r>
    </w:p>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r w:rsidRPr="00C462DF">
        <w:rPr>
          <w:i/>
        </w:rPr>
        <w:t>TEXTS</w:t>
      </w:r>
    </w:p>
    <w:p w:rsidR="004816BF" w:rsidRPr="00C462DF" w:rsidRDefault="004816BF" w:rsidP="004816BF"/>
    <w:p w:rsidR="004816BF" w:rsidRPr="00C462DF" w:rsidRDefault="004816BF" w:rsidP="004816BF">
      <w:r w:rsidRPr="00C462DF">
        <w:t xml:space="preserve">Copleston, </w:t>
      </w:r>
      <w:r w:rsidRPr="00C462DF">
        <w:rPr>
          <w:i/>
        </w:rPr>
        <w:t>History of Philosophy</w:t>
      </w:r>
    </w:p>
    <w:p w:rsidR="004816BF" w:rsidRPr="00C462DF" w:rsidRDefault="004816BF" w:rsidP="004816BF">
      <w:r w:rsidRPr="00C462DF">
        <w:t xml:space="preserve">Plato, </w:t>
      </w:r>
      <w:r w:rsidRPr="00C462DF">
        <w:rPr>
          <w:i/>
        </w:rPr>
        <w:t>The Republic</w:t>
      </w:r>
    </w:p>
    <w:p w:rsidR="004816BF" w:rsidRPr="00C462DF" w:rsidRDefault="004816BF" w:rsidP="004816BF">
      <w:r w:rsidRPr="00C462DF">
        <w:t xml:space="preserve">Aristotle, </w:t>
      </w:r>
      <w:r w:rsidRPr="00C462DF">
        <w:rPr>
          <w:i/>
        </w:rPr>
        <w:t>Nicomachean Ethics</w:t>
      </w:r>
      <w:r w:rsidRPr="00C462DF">
        <w:t xml:space="preserve"> </w:t>
      </w:r>
    </w:p>
    <w:p w:rsidR="004816BF" w:rsidRPr="00C462DF" w:rsidRDefault="004816BF" w:rsidP="004816BF">
      <w:r w:rsidRPr="00C462DF">
        <w:t>Workbook</w:t>
      </w:r>
    </w:p>
    <w:p w:rsidR="004816BF" w:rsidRPr="00C462DF" w:rsidRDefault="004816BF" w:rsidP="004816BF"/>
    <w:p w:rsidR="004816BF" w:rsidRPr="00C462DF" w:rsidRDefault="004816BF" w:rsidP="004816BF">
      <w:r w:rsidRPr="00C462DF">
        <w:t>Copleston, Plato and the workbook are all required. The remaining text is optional.</w:t>
      </w:r>
    </w:p>
    <w:p w:rsidR="004816BF" w:rsidRPr="00C462DF" w:rsidRDefault="004816BF" w:rsidP="004816BF"/>
    <w:p w:rsidR="004816BF" w:rsidRPr="00C462DF" w:rsidRDefault="004816BF" w:rsidP="004816BF"/>
    <w:p w:rsidR="004816BF" w:rsidRPr="00C462DF" w:rsidRDefault="004816BF" w:rsidP="004816BF">
      <w:r w:rsidRPr="00C462DF">
        <w:rPr>
          <w:i/>
        </w:rPr>
        <w:t>PURPOSE</w:t>
      </w:r>
    </w:p>
    <w:p w:rsidR="004816BF" w:rsidRPr="00C462DF" w:rsidRDefault="004816BF" w:rsidP="004816BF">
      <w:r w:rsidRPr="00C462DF">
        <w:t xml:space="preserve">  </w:t>
      </w:r>
    </w:p>
    <w:p w:rsidR="004816BF" w:rsidRPr="00C462DF" w:rsidRDefault="004816BF" w:rsidP="004816BF">
      <w:r w:rsidRPr="00C462DF">
        <w:t>The purpose of this course will be to give the student a grasp of some fundamental principles of philosophy from the Presocratics to Aristotle.  This material covered with will deal with the historical development of Greek thought and in the process cover issues in ontology/metaphysics, ethics and politics . This material will be significant not only in terms of a knowledge of philosophy but also in that it will provide the student with an increased appreciation for many important aspects of modern culture.</w:t>
      </w:r>
    </w:p>
    <w:p w:rsidR="004816BF" w:rsidRPr="00C462DF" w:rsidRDefault="004816BF" w:rsidP="004816BF"/>
    <w:p w:rsidR="004816BF" w:rsidRPr="00C462DF" w:rsidRDefault="004816BF" w:rsidP="004816BF"/>
    <w:p w:rsidR="00E03CD8" w:rsidRPr="00C462DF" w:rsidRDefault="00E03CD8" w:rsidP="004816BF">
      <w:pPr>
        <w:jc w:val="both"/>
        <w:rPr>
          <w:i/>
        </w:rPr>
      </w:pPr>
      <w:r w:rsidRPr="00C462DF">
        <w:rPr>
          <w:i/>
        </w:rPr>
        <w:t>COURSE GRADE</w:t>
      </w:r>
    </w:p>
    <w:p w:rsidR="00E03CD8" w:rsidRPr="00C462DF" w:rsidRDefault="00E03CD8" w:rsidP="004816BF">
      <w:pPr>
        <w:jc w:val="both"/>
        <w:rPr>
          <w:i/>
        </w:rPr>
      </w:pPr>
    </w:p>
    <w:p w:rsidR="00E03CD8" w:rsidRPr="00C462DF" w:rsidRDefault="00E03CD8" w:rsidP="00E03CD8">
      <w:r w:rsidRPr="00C462DF">
        <w:t>There will be a midterm, final and research paper, all of which will counts one third of the grade.   Topics for the research paper - which should be at least 2,000 words - will be given throughout the first eight weeks of the semester.  Students should make sure to keep a list of these topics as they are given. Format of the paper and the use of critics will be discussed in detail during the class. If you wish to deal with a topic that has not been mentioned please talk with me before writing the paper.</w:t>
      </w:r>
    </w:p>
    <w:p w:rsidR="00E03CD8" w:rsidRPr="00C462DF" w:rsidRDefault="00E03CD8" w:rsidP="00E03CD8"/>
    <w:p w:rsidR="00E03CD8" w:rsidRPr="00C462DF" w:rsidRDefault="00E03CD8" w:rsidP="004816BF">
      <w:pPr>
        <w:jc w:val="both"/>
      </w:pPr>
    </w:p>
    <w:p w:rsidR="004816BF" w:rsidRPr="00C462DF" w:rsidRDefault="004816BF" w:rsidP="004816BF"/>
    <w:p w:rsidR="004816BF" w:rsidRPr="00C462DF" w:rsidRDefault="004816BF" w:rsidP="004816BF">
      <w:r w:rsidRPr="00C462DF">
        <w:rPr>
          <w:i/>
        </w:rPr>
        <w:t>COURSE CONTENT</w:t>
      </w:r>
    </w:p>
    <w:p w:rsidR="004816BF" w:rsidRPr="00C462DF" w:rsidRDefault="004816BF" w:rsidP="004816BF"/>
    <w:p w:rsidR="004816BF" w:rsidRPr="00C462DF" w:rsidRDefault="004816BF" w:rsidP="004816BF">
      <w:r w:rsidRPr="00C462DF">
        <w:t xml:space="preserve">The course will be divided into 3 main sections, namely the Presocratics, Plato and Aristotle.  For the Presocratics emphasis will be on cosmology.  As regards Plato, we will deal with his </w:t>
      </w:r>
      <w:r w:rsidRPr="00C462DF">
        <w:lastRenderedPageBreak/>
        <w:t>views about the nature of Being or reality, and his views on ethics and politics.  Regarding Aristotle, discussion will be centered on his ontology, plus his theory of ethics and politics</w:t>
      </w:r>
      <w:r w:rsidR="002D45C3" w:rsidRPr="00C462DF">
        <w:t xml:space="preserve">. </w:t>
      </w:r>
      <w:r w:rsidRPr="00C462DF">
        <w:t xml:space="preserve">If time permits, we will also cover the Stoics and Epicureans with emphasis on their views on ethics. </w:t>
      </w:r>
      <w:r w:rsidR="002D45C3" w:rsidRPr="00C462DF">
        <w:t xml:space="preserve"> I am not assuming that you have any prior knowledge of philosophy but if this is the case, be prepared to work hard.</w:t>
      </w:r>
    </w:p>
    <w:p w:rsidR="004816BF" w:rsidRPr="00C462DF" w:rsidRDefault="004816BF" w:rsidP="004816BF"/>
    <w:p w:rsidR="004816BF" w:rsidRPr="00C462DF" w:rsidRDefault="004816BF" w:rsidP="004816BF">
      <w:r w:rsidRPr="00C462DF">
        <w:rPr>
          <w:i/>
        </w:rPr>
        <w:t>The Ionians</w:t>
      </w:r>
    </w:p>
    <w:p w:rsidR="004816BF" w:rsidRPr="00C462DF" w:rsidRDefault="004816BF" w:rsidP="004816BF">
      <w:r w:rsidRPr="00C462DF">
        <w:t>The nature of philosophizing</w:t>
      </w:r>
    </w:p>
    <w:p w:rsidR="004816BF" w:rsidRPr="00C462DF" w:rsidRDefault="004816BF" w:rsidP="004816BF">
      <w:r w:rsidRPr="00C462DF">
        <w:t>The ideas of change and substance</w:t>
      </w:r>
    </w:p>
    <w:p w:rsidR="004816BF" w:rsidRPr="00C462DF" w:rsidRDefault="004816BF" w:rsidP="004816BF">
      <w:r w:rsidRPr="00C462DF">
        <w:t>Materialism and reductionism</w:t>
      </w:r>
    </w:p>
    <w:p w:rsidR="004816BF" w:rsidRPr="00C462DF" w:rsidRDefault="004816BF" w:rsidP="004816BF">
      <w:r w:rsidRPr="00C462DF">
        <w:t>Various models for explaining the cosmos and its origin</w:t>
      </w:r>
    </w:p>
    <w:p w:rsidR="004816BF" w:rsidRPr="00C462DF" w:rsidRDefault="004816BF" w:rsidP="004816BF"/>
    <w:p w:rsidR="004816BF" w:rsidRPr="00C462DF" w:rsidRDefault="004816BF" w:rsidP="004816BF"/>
    <w:p w:rsidR="004816BF" w:rsidRPr="00C462DF" w:rsidRDefault="004816BF" w:rsidP="004816BF">
      <w:r w:rsidRPr="00C462DF">
        <w:rPr>
          <w:i/>
        </w:rPr>
        <w:t>Pythagoras</w:t>
      </w:r>
    </w:p>
    <w:p w:rsidR="004816BF" w:rsidRPr="00C462DF" w:rsidRDefault="004816BF" w:rsidP="004816BF">
      <w:r w:rsidRPr="00C462DF">
        <w:t>Dualism</w:t>
      </w:r>
    </w:p>
    <w:p w:rsidR="004816BF" w:rsidRPr="00C462DF" w:rsidRDefault="004816BF" w:rsidP="004816BF">
      <w:r w:rsidRPr="00C462DF">
        <w:t>Reason, mathematics and music</w:t>
      </w:r>
    </w:p>
    <w:p w:rsidR="004816BF" w:rsidRPr="00C462DF" w:rsidRDefault="004816BF" w:rsidP="004816BF">
      <w:r w:rsidRPr="00C462DF">
        <w:t>Reality and numbers</w:t>
      </w:r>
    </w:p>
    <w:p w:rsidR="004816BF" w:rsidRPr="00C462DF" w:rsidRDefault="004816BF" w:rsidP="004816BF">
      <w:r w:rsidRPr="00C462DF">
        <w:t>Overcoming the body</w:t>
      </w:r>
    </w:p>
    <w:p w:rsidR="004816BF" w:rsidRPr="00C462DF" w:rsidRDefault="004816BF" w:rsidP="004816BF"/>
    <w:p w:rsidR="004816BF" w:rsidRPr="00C462DF" w:rsidRDefault="004816BF" w:rsidP="004816BF">
      <w:r w:rsidRPr="00C462DF">
        <w:rPr>
          <w:i/>
        </w:rPr>
        <w:t>The Eleatics</w:t>
      </w:r>
    </w:p>
    <w:p w:rsidR="004816BF" w:rsidRPr="00C462DF" w:rsidRDefault="004816BF" w:rsidP="004816BF">
      <w:r w:rsidRPr="00C462DF">
        <w:t>Parmenedes and proofs for the nature of Being as necessary,</w:t>
      </w:r>
    </w:p>
    <w:p w:rsidR="004816BF" w:rsidRPr="00C462DF" w:rsidRDefault="004816BF" w:rsidP="004816BF">
      <w:r w:rsidRPr="00C462DF">
        <w:tab/>
        <w:t>material, static, and a plenum</w:t>
      </w:r>
    </w:p>
    <w:p w:rsidR="004816BF" w:rsidRPr="00C462DF" w:rsidRDefault="004816BF" w:rsidP="004816BF">
      <w:r w:rsidRPr="00C462DF">
        <w:t>Zeno's proofs against becoming and movement</w:t>
      </w:r>
    </w:p>
    <w:p w:rsidR="004816BF" w:rsidRPr="00C462DF" w:rsidRDefault="004816BF" w:rsidP="004816BF"/>
    <w:p w:rsidR="004816BF" w:rsidRPr="00C462DF" w:rsidRDefault="004816BF" w:rsidP="004816BF"/>
    <w:p w:rsidR="004816BF" w:rsidRPr="00C462DF" w:rsidRDefault="004816BF" w:rsidP="004816BF">
      <w:r w:rsidRPr="00C462DF">
        <w:rPr>
          <w:i/>
        </w:rPr>
        <w:t>Socrates and Plato</w:t>
      </w:r>
    </w:p>
    <w:p w:rsidR="004816BF" w:rsidRPr="00C462DF" w:rsidRDefault="004816BF" w:rsidP="004816BF">
      <w:r w:rsidRPr="00C462DF">
        <w:t>Dialogue and dialectic</w:t>
      </w:r>
    </w:p>
    <w:p w:rsidR="004816BF" w:rsidRPr="00C462DF" w:rsidRDefault="004816BF" w:rsidP="004816BF">
      <w:r w:rsidRPr="00C462DF">
        <w:t>Socrates the midwife, and Socrates the gadfly</w:t>
      </w:r>
    </w:p>
    <w:p w:rsidR="004816BF" w:rsidRPr="00C462DF" w:rsidRDefault="004816BF" w:rsidP="004816BF">
      <w:r w:rsidRPr="00C462DF">
        <w:t>Man in relation to the state and the cosmos</w:t>
      </w:r>
    </w:p>
    <w:p w:rsidR="004816BF" w:rsidRPr="00C462DF" w:rsidRDefault="004816BF" w:rsidP="004816BF">
      <w:r w:rsidRPr="00C462DF">
        <w:t>Virtue and knowledge</w:t>
      </w:r>
    </w:p>
    <w:p w:rsidR="004816BF" w:rsidRPr="00C462DF" w:rsidRDefault="002D45C3" w:rsidP="004816BF">
      <w:r w:rsidRPr="00C462DF">
        <w:t>The Ideal State</w:t>
      </w:r>
    </w:p>
    <w:p w:rsidR="004816BF" w:rsidRPr="00C462DF" w:rsidRDefault="004816BF" w:rsidP="004816BF"/>
    <w:p w:rsidR="004816BF" w:rsidRPr="00C462DF" w:rsidRDefault="004816BF" w:rsidP="004816BF">
      <w:r w:rsidRPr="00C462DF">
        <w:rPr>
          <w:i/>
        </w:rPr>
        <w:t>Aristotle</w:t>
      </w:r>
    </w:p>
    <w:p w:rsidR="004816BF" w:rsidRPr="00C462DF" w:rsidRDefault="004816BF" w:rsidP="004816BF">
      <w:r w:rsidRPr="00C462DF">
        <w:t>Teleology</w:t>
      </w:r>
    </w:p>
    <w:p w:rsidR="004816BF" w:rsidRPr="00C462DF" w:rsidRDefault="004816BF" w:rsidP="004816BF">
      <w:r w:rsidRPr="00C462DF">
        <w:t>The four causes.  Matter and form. Hylomorphism</w:t>
      </w:r>
    </w:p>
    <w:p w:rsidR="004816BF" w:rsidRPr="00C462DF" w:rsidRDefault="004816BF" w:rsidP="004816BF">
      <w:r w:rsidRPr="00C462DF">
        <w:t>Aristotle's ethics and politics</w:t>
      </w:r>
    </w:p>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p w:rsidR="004816BF" w:rsidRPr="00C462DF" w:rsidRDefault="004816BF" w:rsidP="004816BF"/>
    <w:sectPr w:rsidR="004816BF" w:rsidRPr="00C462DF" w:rsidSect="00164A8E">
      <w:footerReference w:type="default" r:id="rId6"/>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183" w:rsidRDefault="00D85183" w:rsidP="00BD22B7">
      <w:r>
        <w:separator/>
      </w:r>
    </w:p>
  </w:endnote>
  <w:endnote w:type="continuationSeparator" w:id="1">
    <w:p w:rsidR="00D85183" w:rsidRDefault="00D85183" w:rsidP="00BD22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F97" w:rsidRDefault="00BD22B7">
    <w:pPr>
      <w:framePr w:wrap="notBeside" w:hAnchor="text" w:xAlign="center"/>
    </w:pPr>
    <w:r>
      <w:fldChar w:fldCharType="begin"/>
    </w:r>
    <w:r w:rsidR="00C462DF">
      <w:instrText xml:space="preserve"> PAGE  </w:instrText>
    </w:r>
    <w:r>
      <w:fldChar w:fldCharType="separate"/>
    </w:r>
    <w:r w:rsidR="001A66A0">
      <w:rPr>
        <w:noProof/>
      </w:rPr>
      <w:t>3</w:t>
    </w:r>
    <w:r>
      <w:fldChar w:fldCharType="end"/>
    </w:r>
  </w:p>
  <w:p w:rsidR="007A4F97" w:rsidRDefault="00D8518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183" w:rsidRDefault="00D85183" w:rsidP="00BD22B7">
      <w:r>
        <w:separator/>
      </w:r>
    </w:p>
  </w:footnote>
  <w:footnote w:type="continuationSeparator" w:id="1">
    <w:p w:rsidR="00D85183" w:rsidRDefault="00D85183" w:rsidP="00BD22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docVars>
    <w:docVar w:name="dgnword-docGUID" w:val="{C501D401-8031-4754-B1DB-AE7B53EE3E8B}"/>
    <w:docVar w:name="dgnword-eventsink" w:val="81639496"/>
  </w:docVars>
  <w:rsids>
    <w:rsidRoot w:val="004816BF"/>
    <w:rsid w:val="001A66A0"/>
    <w:rsid w:val="002D45C3"/>
    <w:rsid w:val="004816BF"/>
    <w:rsid w:val="007F208B"/>
    <w:rsid w:val="00BD22B7"/>
    <w:rsid w:val="00C462DF"/>
    <w:rsid w:val="00D85183"/>
    <w:rsid w:val="00E03CD8"/>
    <w:rsid w:val="00F017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6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cp:lastPrinted>2012-08-27T19:36:00Z</cp:lastPrinted>
  <dcterms:created xsi:type="dcterms:W3CDTF">2012-08-28T02:58:00Z</dcterms:created>
  <dcterms:modified xsi:type="dcterms:W3CDTF">2012-08-28T02:58:00Z</dcterms:modified>
</cp:coreProperties>
</file>