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F896E" w14:textId="29E0F80B" w:rsidR="009D5FC2" w:rsidRDefault="0094595F">
      <w:pPr>
        <w:rPr>
          <w:sz w:val="32"/>
          <w:szCs w:val="32"/>
        </w:rPr>
      </w:pPr>
      <w:r>
        <w:rPr>
          <w:sz w:val="32"/>
          <w:szCs w:val="32"/>
        </w:rPr>
        <w:t>For de Beauvoir intentionality can be thought of in the following terms:</w:t>
      </w:r>
    </w:p>
    <w:p w14:paraId="369896B6" w14:textId="517CE848" w:rsidR="0094595F" w:rsidRPr="0094595F" w:rsidRDefault="0094595F" w:rsidP="0094595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4595F">
        <w:rPr>
          <w:sz w:val="32"/>
          <w:szCs w:val="32"/>
        </w:rPr>
        <w:t>interest, inquisitive curiosity about the world- this does not generally decrease with age</w:t>
      </w:r>
    </w:p>
    <w:p w14:paraId="3F739DE3" w14:textId="236D3689" w:rsidR="0094595F" w:rsidRDefault="0094595F" w:rsidP="0094595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human beings versus orangutan </w:t>
      </w:r>
    </w:p>
    <w:p w14:paraId="2FD1F678" w14:textId="6BF1889D" w:rsidR="0094595F" w:rsidRDefault="0094595F" w:rsidP="0094595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interest and curiosity involve a type of spontaneity. This is obvious when it comes to children but what about adults? Here we need the idea of pre-reflexive choices and activity. Give examples</w:t>
      </w:r>
    </w:p>
    <w:p w14:paraId="746A4456" w14:textId="77777777" w:rsidR="0094595F" w:rsidRDefault="0094595F" w:rsidP="0094595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external environment as a bank of Curtains </w:t>
      </w:r>
    </w:p>
    <w:p w14:paraId="57A08DE8" w14:textId="77777777" w:rsidR="0094595F" w:rsidRDefault="0094595F" w:rsidP="0094595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coefficient of adversity /Bachelard</w:t>
      </w:r>
    </w:p>
    <w:p w14:paraId="00350D0F" w14:textId="77777777" w:rsidR="0094595F" w:rsidRDefault="0094595F" w:rsidP="0094595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congenital cataracts and site for first time as an adult </w:t>
      </w:r>
    </w:p>
    <w:p w14:paraId="35AD92E0" w14:textId="77777777" w:rsidR="0094595F" w:rsidRDefault="0094595F" w:rsidP="0094595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but what about many adults with entrenched, fixed lives? </w:t>
      </w:r>
    </w:p>
    <w:p w14:paraId="7BE2F651" w14:textId="77777777" w:rsidR="00D64322" w:rsidRDefault="0094595F" w:rsidP="00D6432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64322">
        <w:rPr>
          <w:sz w:val="32"/>
          <w:szCs w:val="32"/>
        </w:rPr>
        <w:t>In fact if there is no interest or curiosity at all, then c-------- d-------</w:t>
      </w:r>
      <w:r w:rsidR="00D64322">
        <w:rPr>
          <w:sz w:val="32"/>
          <w:szCs w:val="32"/>
        </w:rPr>
        <w:t xml:space="preserve"> , etc.</w:t>
      </w:r>
    </w:p>
    <w:p w14:paraId="2C12CD85" w14:textId="768BE4C4" w:rsidR="0094595F" w:rsidRDefault="00D64322" w:rsidP="00D6432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For de Beauvoir intentionality involves [i] wanting to disclose the meaning of being [infant] And [ii] bringing meaning to the world</w:t>
      </w:r>
    </w:p>
    <w:p w14:paraId="6FD43A85" w14:textId="2206801A" w:rsidR="00D64322" w:rsidRDefault="00D64322" w:rsidP="00D6432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[i] involves ------- to discover meaning. [ii] uses ------- to become a creator of meaning   [here see age of industry. Also for example what to do after gr-----]</w:t>
      </w:r>
    </w:p>
    <w:p w14:paraId="6E6D33F8" w14:textId="6E2007AC" w:rsidR="00D64322" w:rsidRDefault="00D64322" w:rsidP="00D64322">
      <w:pPr>
        <w:rPr>
          <w:sz w:val="32"/>
          <w:szCs w:val="32"/>
        </w:rPr>
      </w:pPr>
      <w:r>
        <w:rPr>
          <w:sz w:val="32"/>
          <w:szCs w:val="32"/>
        </w:rPr>
        <w:t xml:space="preserve">2] regarding affect or emotion: when de Beauvoir claims that intentionality involves disclosing the meaning of being, this involves an mood of j------- </w:t>
      </w:r>
      <w:r w:rsidR="00E9625E">
        <w:rPr>
          <w:sz w:val="32"/>
          <w:szCs w:val="32"/>
        </w:rPr>
        <w:t xml:space="preserve"> (Sharansky and Mandela)</w:t>
      </w:r>
      <w:r>
        <w:rPr>
          <w:sz w:val="32"/>
          <w:szCs w:val="32"/>
        </w:rPr>
        <w:t>. When she talks about me bringing meaning to the world, as regards emotion, this involves either liberation which is fueled by h------  or exploitation which is fueled by d----------</w:t>
      </w:r>
    </w:p>
    <w:p w14:paraId="5DD335D0" w14:textId="7C9C7871" w:rsidR="00E9625E" w:rsidRDefault="00E9625E" w:rsidP="00D64322">
      <w:pPr>
        <w:rPr>
          <w:sz w:val="32"/>
          <w:szCs w:val="32"/>
        </w:rPr>
      </w:pPr>
      <w:r>
        <w:rPr>
          <w:sz w:val="32"/>
          <w:szCs w:val="32"/>
        </w:rPr>
        <w:t>3]</w:t>
      </w:r>
      <w:r>
        <w:rPr>
          <w:sz w:val="32"/>
          <w:szCs w:val="32"/>
        </w:rPr>
        <w:tab/>
        <w:t>so right from the start for de Beauvoir there is the idea that what I AM, is in relation to o_____s</w:t>
      </w:r>
    </w:p>
    <w:p w14:paraId="19C5713A" w14:textId="430DEC83" w:rsidR="00E9625E" w:rsidRDefault="00E9625E" w:rsidP="00D64322">
      <w:pPr>
        <w:rPr>
          <w:sz w:val="32"/>
          <w:szCs w:val="32"/>
        </w:rPr>
      </w:pPr>
      <w:r>
        <w:rPr>
          <w:sz w:val="32"/>
          <w:szCs w:val="32"/>
        </w:rPr>
        <w:t>4]</w:t>
      </w:r>
      <w:r>
        <w:rPr>
          <w:sz w:val="32"/>
          <w:szCs w:val="32"/>
        </w:rPr>
        <w:tab/>
        <w:t>in addition to the above, consciousness for de Beauvoir is ambiguous</w:t>
      </w:r>
    </w:p>
    <w:p w14:paraId="08374691" w14:textId="6551EE95" w:rsidR="00E9625E" w:rsidRDefault="00E9625E" w:rsidP="00D64322">
      <w:pPr>
        <w:rPr>
          <w:sz w:val="32"/>
          <w:szCs w:val="32"/>
        </w:rPr>
      </w:pPr>
      <w:r>
        <w:rPr>
          <w:sz w:val="32"/>
          <w:szCs w:val="32"/>
        </w:rPr>
        <w:lastRenderedPageBreak/>
        <w:t>5]</w:t>
      </w:r>
      <w:r>
        <w:rPr>
          <w:sz w:val="32"/>
          <w:szCs w:val="32"/>
        </w:rPr>
        <w:tab/>
        <w:t>that is, seen overall it is in fact a f------- project because we will never succeed in completely revealing the meaning of the world [and that’s bad faith or self-deception] and we will never succeed in becoming or attaining the absolute source of the world’s m-------, that is we will never succeed in becoming some type of god</w:t>
      </w:r>
    </w:p>
    <w:p w14:paraId="133AB714" w14:textId="0DDD9A4C" w:rsidR="00E9625E" w:rsidRDefault="00E9625E" w:rsidP="00D64322">
      <w:pPr>
        <w:rPr>
          <w:sz w:val="32"/>
          <w:szCs w:val="32"/>
        </w:rPr>
      </w:pPr>
      <w:r>
        <w:rPr>
          <w:sz w:val="32"/>
          <w:szCs w:val="32"/>
        </w:rPr>
        <w:t>6]</w:t>
      </w:r>
      <w:r>
        <w:rPr>
          <w:sz w:val="32"/>
          <w:szCs w:val="32"/>
        </w:rPr>
        <w:tab/>
        <w:t>if we compare what is being said about de Beauvoir to  systems of traditional ethics, these claim to give objective a------- for morality/ethical dilemmas AND they also claim to give absolute j_______ for our actions [e.g. u________,K______,M-------]/Mao on divorce</w:t>
      </w:r>
    </w:p>
    <w:p w14:paraId="097510F5" w14:textId="4597A66C" w:rsidR="00E9625E" w:rsidRDefault="00E9625E" w:rsidP="00D64322">
      <w:pPr>
        <w:rPr>
          <w:sz w:val="32"/>
          <w:szCs w:val="32"/>
        </w:rPr>
      </w:pPr>
      <w:r>
        <w:rPr>
          <w:sz w:val="32"/>
          <w:szCs w:val="32"/>
        </w:rPr>
        <w:t>7]</w:t>
      </w:r>
      <w:r>
        <w:rPr>
          <w:sz w:val="32"/>
          <w:szCs w:val="32"/>
        </w:rPr>
        <w:tab/>
        <w:t>6 can easily lead to _______________________ which here is to say consolation for failure to be able to live</w:t>
      </w:r>
      <w:r w:rsidR="00D6719C">
        <w:rPr>
          <w:sz w:val="32"/>
          <w:szCs w:val="32"/>
        </w:rPr>
        <w:t xml:space="preserve"> with an a____________ source of meaning</w:t>
      </w:r>
    </w:p>
    <w:p w14:paraId="65D857BF" w14:textId="4AC15623" w:rsidR="005A7A20" w:rsidRDefault="005A7A20" w:rsidP="00D64322">
      <w:pPr>
        <w:rPr>
          <w:sz w:val="32"/>
          <w:szCs w:val="32"/>
        </w:rPr>
      </w:pPr>
      <w:r>
        <w:rPr>
          <w:sz w:val="32"/>
          <w:szCs w:val="32"/>
        </w:rPr>
        <w:t>8]</w:t>
      </w:r>
      <w:r>
        <w:rPr>
          <w:sz w:val="32"/>
          <w:szCs w:val="32"/>
        </w:rPr>
        <w:tab/>
        <w:t>for de Beauvoir by contrast they need to be ethical projects where we recognize our l____     and except the future as o______</w:t>
      </w:r>
    </w:p>
    <w:p w14:paraId="761268AF" w14:textId="61686D27" w:rsidR="005A7A20" w:rsidRDefault="005A7A20" w:rsidP="00D64322">
      <w:pPr>
        <w:rPr>
          <w:sz w:val="32"/>
          <w:szCs w:val="32"/>
        </w:rPr>
      </w:pPr>
      <w:r>
        <w:rPr>
          <w:sz w:val="32"/>
          <w:szCs w:val="32"/>
        </w:rPr>
        <w:t>9]</w:t>
      </w:r>
      <w:r>
        <w:rPr>
          <w:sz w:val="32"/>
          <w:szCs w:val="32"/>
        </w:rPr>
        <w:tab/>
        <w:t>by contrast, what is the role of the individual in a Marxist system? [Issue of temporality here?                                                                   ] Also take the example of the Inquisition. As different as these two phenomena are for both the conditions of existence are g_______; we do not have to cr______ , that is we do not have to take p_______ R_____for the conditions of our lives</w:t>
      </w:r>
    </w:p>
    <w:p w14:paraId="7E304DA0" w14:textId="6CEEA82F" w:rsidR="005A7A20" w:rsidRDefault="005A7A20" w:rsidP="00D64322">
      <w:pPr>
        <w:rPr>
          <w:sz w:val="32"/>
          <w:szCs w:val="32"/>
        </w:rPr>
      </w:pPr>
      <w:r>
        <w:rPr>
          <w:sz w:val="32"/>
          <w:szCs w:val="32"/>
        </w:rPr>
        <w:t>10]</w:t>
      </w:r>
      <w:r>
        <w:rPr>
          <w:sz w:val="32"/>
          <w:szCs w:val="32"/>
        </w:rPr>
        <w:tab/>
        <w:t>moreover, for both the above there exists a u______________ end in which the ultimate endpoint justifies the m______________ so that the present can be s________________ for the future</w:t>
      </w:r>
    </w:p>
    <w:p w14:paraId="1AB6FC93" w14:textId="7341EA9E" w:rsidR="005A7A20" w:rsidRPr="00D64322" w:rsidRDefault="005A7A20" w:rsidP="00D64322">
      <w:pPr>
        <w:rPr>
          <w:sz w:val="32"/>
          <w:szCs w:val="32"/>
        </w:rPr>
      </w:pPr>
      <w:r>
        <w:rPr>
          <w:sz w:val="32"/>
          <w:szCs w:val="32"/>
        </w:rPr>
        <w:t>11]</w:t>
      </w:r>
      <w:r>
        <w:rPr>
          <w:sz w:val="32"/>
          <w:szCs w:val="32"/>
        </w:rPr>
        <w:tab/>
        <w:t>for de Beauvoir by contrast</w:t>
      </w:r>
      <w:r w:rsidR="007663B4">
        <w:rPr>
          <w:sz w:val="32"/>
          <w:szCs w:val="32"/>
        </w:rPr>
        <w:t xml:space="preserve"> the emphasis is on present day humanity. Only by working to m_________ize the freedom of everyone and by allowing everyone the ability to create their own pr__________ and opportunities, can we work towards an increasingly </w:t>
      </w:r>
    </w:p>
    <w:p w14:paraId="22EFF011" w14:textId="5F86CDD9" w:rsidR="0094595F" w:rsidRDefault="007663B4" w:rsidP="0094595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m_____  future</w:t>
      </w:r>
    </w:p>
    <w:p w14:paraId="5193E755" w14:textId="5F331760" w:rsidR="007663B4" w:rsidRDefault="007663B4" w:rsidP="007663B4">
      <w:pPr>
        <w:pStyle w:val="ListParagraph"/>
        <w:rPr>
          <w:sz w:val="32"/>
          <w:szCs w:val="32"/>
        </w:rPr>
      </w:pPr>
    </w:p>
    <w:p w14:paraId="4614B9CE" w14:textId="5D4D6B29" w:rsidR="007663B4" w:rsidRDefault="007663B4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12]</w:t>
      </w:r>
      <w:r>
        <w:rPr>
          <w:sz w:val="32"/>
          <w:szCs w:val="32"/>
        </w:rPr>
        <w:tab/>
        <w:t>if de Beauvoir does not believe in God, this does not imply that everything is permitted (as Dostoyevsky claimed) but rather that everyone is - in the best of all possible worlds – r_______ for his/her own a______</w:t>
      </w:r>
    </w:p>
    <w:p w14:paraId="7E14ED51" w14:textId="5B44F22D" w:rsidR="007663B4" w:rsidRDefault="007663B4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13]</w:t>
      </w:r>
      <w:r>
        <w:rPr>
          <w:sz w:val="32"/>
          <w:szCs w:val="32"/>
        </w:rPr>
        <w:tab/>
        <w:t>the above should make it clear that for de Beauvoir we must find out how we can optimally relate to and a___ each other</w:t>
      </w:r>
    </w:p>
    <w:p w14:paraId="7F0B8302" w14:textId="25E8AA9E" w:rsidR="007663B4" w:rsidRDefault="007663B4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14]</w:t>
      </w:r>
      <w:r>
        <w:rPr>
          <w:sz w:val="32"/>
          <w:szCs w:val="32"/>
        </w:rPr>
        <w:tab/>
        <w:t>more specifically, what then is evil for de Beauvoir? It is the d____________ of f___________ for both self and others [cf. Lives of Others]. This f_______________ demands minimal material conditions/standards of l____________ , and from a political point of view f_____________  s___________ . In addition I can only be free if______________________________[ debate?]</w:t>
      </w:r>
    </w:p>
    <w:p w14:paraId="69E63C46" w14:textId="53119F7F" w:rsidR="001B6E4A" w:rsidRDefault="001B6E4A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15] for de Beauvoir ethical freedom begins with c__________________</w:t>
      </w:r>
    </w:p>
    <w:p w14:paraId="6620B3F6" w14:textId="683AD5EF" w:rsidR="001B6E4A" w:rsidRDefault="001B6E4A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16]</w:t>
      </w:r>
      <w:r>
        <w:rPr>
          <w:sz w:val="32"/>
          <w:szCs w:val="32"/>
        </w:rPr>
        <w:tab/>
        <w:t>the world of c__________ she says is a serious one, in the sense that there already exist v___________, set au______________ , for the most part demand o________________</w:t>
      </w:r>
    </w:p>
    <w:p w14:paraId="342E1D7F" w14:textId="7A65D8E5" w:rsidR="001B6E4A" w:rsidRDefault="001B6E4A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17]</w:t>
      </w:r>
      <w:r>
        <w:rPr>
          <w:sz w:val="32"/>
          <w:szCs w:val="32"/>
        </w:rPr>
        <w:tab/>
        <w:t>this world however is far from stifling since k______ do not yet have the ability to accept r___________ for f_____________ [do you agree? Two year old and toys]</w:t>
      </w:r>
    </w:p>
    <w:p w14:paraId="303EC6EC" w14:textId="34EC9E28" w:rsidR="001B6E4A" w:rsidRDefault="001B6E4A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18] for de Beauvoir, children use i______________ to create a world of the play. In this in turn shows that the child creates the m_____________ of his or her world, plus its associated v_______________</w:t>
      </w:r>
    </w:p>
    <w:p w14:paraId="747C2E7C" w14:textId="68476744" w:rsidR="001B6E4A" w:rsidRDefault="001B6E4A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18]</w:t>
      </w:r>
      <w:r>
        <w:rPr>
          <w:sz w:val="32"/>
          <w:szCs w:val="32"/>
        </w:rPr>
        <w:tab/>
        <w:t xml:space="preserve">that is for the child there is imaginative cr_____________ [i.e. f_________________] and this imagination creates a </w:t>
      </w:r>
      <w:r>
        <w:rPr>
          <w:sz w:val="32"/>
          <w:szCs w:val="32"/>
        </w:rPr>
        <w:lastRenderedPageBreak/>
        <w:t>situation in which there is F____________ from r_____________ [as regards the last point, see contemporary material on ethics and childhood]</w:t>
      </w:r>
    </w:p>
    <w:p w14:paraId="1651838E" w14:textId="1FDD9BD5" w:rsidR="001B6E4A" w:rsidRDefault="001B6E4A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19]</w:t>
      </w:r>
      <w:r>
        <w:rPr>
          <w:sz w:val="32"/>
          <w:szCs w:val="32"/>
        </w:rPr>
        <w:tab/>
        <w:t>so for de Beauvoir the child is metaphysically privileged, insofar as</w:t>
      </w:r>
      <w:r w:rsidR="0004495C">
        <w:rPr>
          <w:sz w:val="32"/>
          <w:szCs w:val="32"/>
        </w:rPr>
        <w:t xml:space="preserve"> he or she experiences the j______ of f________ without its attendant anx_________ . Agree? (Often there is a ________ of doing something_____________. in this sense children are often c ________________) </w:t>
      </w:r>
    </w:p>
    <w:p w14:paraId="0AEF47A0" w14:textId="2395A805" w:rsidR="00701BB0" w:rsidRDefault="00701BB0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20]</w:t>
      </w:r>
      <w:r>
        <w:rPr>
          <w:sz w:val="32"/>
          <w:szCs w:val="32"/>
        </w:rPr>
        <w:tab/>
        <w:t xml:space="preserve">in spite of </w:t>
      </w:r>
      <w:r w:rsidR="00165177">
        <w:rPr>
          <w:sz w:val="32"/>
          <w:szCs w:val="32"/>
        </w:rPr>
        <w:t>this</w:t>
      </w:r>
      <w:r>
        <w:rPr>
          <w:sz w:val="32"/>
          <w:szCs w:val="32"/>
        </w:rPr>
        <w:t xml:space="preserve"> in many ways privileged form of existence the child however is also, according to de Beauvoir, mystified</w:t>
      </w:r>
    </w:p>
    <w:p w14:paraId="1FB664F1" w14:textId="3F5B90DF" w:rsidR="00701BB0" w:rsidRDefault="00701BB0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see here Sartre’s example of St. Genet - the world is f______ , as is my p_________ in it</w:t>
      </w:r>
    </w:p>
    <w:p w14:paraId="36D198AC" w14:textId="44E1FEB5" w:rsidR="00165177" w:rsidRDefault="00165177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21]</w:t>
      </w:r>
      <w:r>
        <w:rPr>
          <w:sz w:val="32"/>
          <w:szCs w:val="32"/>
        </w:rPr>
        <w:tab/>
        <w:t>the end of mystification occurs with the advent of a__________ . This is the start of a different kind of existence which involves moral c_______ and r_________</w:t>
      </w:r>
    </w:p>
    <w:p w14:paraId="2CF5381A" w14:textId="10195DE5" w:rsidR="00165177" w:rsidRDefault="00165177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22]</w:t>
      </w:r>
      <w:r>
        <w:rPr>
          <w:sz w:val="32"/>
          <w:szCs w:val="32"/>
        </w:rPr>
        <w:tab/>
        <w:t>of course not everyone, as an a__________and beyond, does indeed start to live in this way</w:t>
      </w:r>
    </w:p>
    <w:p w14:paraId="3833E040" w14:textId="4D32D177" w:rsidR="00165177" w:rsidRDefault="00165177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23]</w:t>
      </w:r>
      <w:r>
        <w:rPr>
          <w:sz w:val="32"/>
          <w:szCs w:val="32"/>
        </w:rPr>
        <w:tab/>
        <w:t>in fact, it’s easy to indulge in sd/___________ by in effect partially retreating back to one’s childhood state where there is no full-fledged c____________and r____________ . This type of existence often involves one s__________ to the a_________ of o________s</w:t>
      </w:r>
    </w:p>
    <w:p w14:paraId="319AB10D" w14:textId="44E3E35B" w:rsidR="00165177" w:rsidRDefault="00165177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24]</w:t>
      </w:r>
      <w:r>
        <w:rPr>
          <w:sz w:val="32"/>
          <w:szCs w:val="32"/>
        </w:rPr>
        <w:tab/>
        <w:t>although retreating to mystification is a form of ----------- for de Beauvoir, she does emphasize that if one is u___, ens______ , t</w:t>
      </w:r>
      <w:r w:rsidR="00B41B81">
        <w:rPr>
          <w:sz w:val="32"/>
          <w:szCs w:val="32"/>
        </w:rPr>
        <w:t>e</w:t>
      </w:r>
      <w:r>
        <w:rPr>
          <w:sz w:val="32"/>
          <w:szCs w:val="32"/>
        </w:rPr>
        <w:t>____________ed, and in this way for us to submit to the dictates of an au___________ o______</w:t>
      </w:r>
      <w:r w:rsidR="00B41B81">
        <w:rPr>
          <w:sz w:val="32"/>
          <w:szCs w:val="32"/>
        </w:rPr>
        <w:t xml:space="preserve"> , This Is Not a form of________________</w:t>
      </w:r>
    </w:p>
    <w:p w14:paraId="7595F11F" w14:textId="4F1F73FC" w:rsidR="00B41B81" w:rsidRDefault="00B41B81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see Honor Diaries/women in a harem/Mauritania. Not everyone would agree with her position, for example the story of Borges</w:t>
      </w:r>
    </w:p>
    <w:p w14:paraId="04B164EA" w14:textId="7B61E572" w:rsidR="00B41B81" w:rsidRDefault="00B41B81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lastRenderedPageBreak/>
        <w:t>25]</w:t>
      </w:r>
      <w:r>
        <w:rPr>
          <w:sz w:val="32"/>
          <w:szCs w:val="32"/>
        </w:rPr>
        <w:tab/>
        <w:t>so for de Beauvoir to be moral is to accept and cope with the a___________ of freedom. And so either to hide behind others or for that matter also to try to suppress them both ways ofa_________ f________ .</w:t>
      </w:r>
    </w:p>
    <w:p w14:paraId="615FD708" w14:textId="7B590561" w:rsidR="00B41B81" w:rsidRDefault="00B41B81" w:rsidP="00B41B8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26]</w:t>
      </w:r>
      <w:r>
        <w:rPr>
          <w:sz w:val="32"/>
          <w:szCs w:val="32"/>
        </w:rPr>
        <w:tab/>
        <w:t>de Beauvoir talks about a number of emblematic or prototypical humans:</w:t>
      </w:r>
    </w:p>
    <w:p w14:paraId="2130568C" w14:textId="1BD64015" w:rsidR="00B41B81" w:rsidRDefault="00B41B81" w:rsidP="00B41B8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the subhuman (meaning?) Or serious man (someone who hyp________ or is d___________tic) cannot or refuses to recognize the experience of f____________</w:t>
      </w:r>
      <w:r w:rsidR="0035269F">
        <w:rPr>
          <w:sz w:val="32"/>
          <w:szCs w:val="32"/>
        </w:rPr>
        <w:t>;</w:t>
      </w:r>
    </w:p>
    <w:p w14:paraId="05651A28" w14:textId="76AD700F" w:rsidR="0035269F" w:rsidRDefault="0035269F" w:rsidP="00B41B8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regarding the nihilist, the adventurer (i.e. someone imp______ or capricious) and one excessively driven by passion, in place of fr____________ there is rather a concern or even ob__________ with e__________sm;</w:t>
      </w:r>
    </w:p>
    <w:p w14:paraId="76B0E888" w14:textId="37CD097B" w:rsidR="0035269F" w:rsidRDefault="0035269F" w:rsidP="00B41B8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by contrast, the artist or writer, who is optimally an e_____person, is indeed someone also driven by passion, but in this case -unlike the nihilist, the adventurer or the impulsive person - exhibits passion in the form of gen___________</w:t>
      </w:r>
    </w:p>
    <w:p w14:paraId="4FF1911E" w14:textId="2A105E67" w:rsidR="0035269F" w:rsidRDefault="0035269F" w:rsidP="00B41B8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27]</w:t>
      </w:r>
      <w:r>
        <w:rPr>
          <w:sz w:val="32"/>
          <w:szCs w:val="32"/>
        </w:rPr>
        <w:tab/>
        <w:t>what this means for de Beauvoir is that we are dealing with someone who recognizes the u____________ of the other and is active in pr__________ him or her against being sub____________</w:t>
      </w:r>
    </w:p>
    <w:p w14:paraId="51026777" w14:textId="69B6B8B2" w:rsidR="0035269F" w:rsidRDefault="0035269F" w:rsidP="00B41B8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28]</w:t>
      </w:r>
      <w:r>
        <w:rPr>
          <w:sz w:val="32"/>
          <w:szCs w:val="32"/>
        </w:rPr>
        <w:tab/>
        <w:t>to be ethical is to have to accept one’s freedom but not just in a general or generic sense. Instead being ethical also involves, specifically, gen__________  = R______ out to others(i.e. what she considers to be true gen_____________) and also what she emphasizes as an app_____. i.e. calling on others insofar as they are f______ to bring about an o____society, bereft of my_______</w:t>
      </w:r>
    </w:p>
    <w:p w14:paraId="21D882FF" w14:textId="548E94CD" w:rsidR="0035269F" w:rsidRDefault="0035269F" w:rsidP="00B41B8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29]</w:t>
      </w:r>
      <w:r>
        <w:rPr>
          <w:sz w:val="32"/>
          <w:szCs w:val="32"/>
        </w:rPr>
        <w:tab/>
        <w:t>de Beauvoir sees true artists or writers is exemplifying the above characteristics</w:t>
      </w:r>
      <w:r w:rsidR="00A40AB8">
        <w:rPr>
          <w:sz w:val="32"/>
          <w:szCs w:val="32"/>
        </w:rPr>
        <w:t xml:space="preserve">. This is because they have strong feelings or p__________ for humanistic causes. Specifically it’s important to </w:t>
      </w:r>
      <w:r w:rsidR="00A40AB8">
        <w:rPr>
          <w:sz w:val="32"/>
          <w:szCs w:val="32"/>
        </w:rPr>
        <w:lastRenderedPageBreak/>
        <w:t>them that the society and its mat__________ conditions does not undermine orsqu_____human F____________ but rather en______ it</w:t>
      </w:r>
    </w:p>
    <w:p w14:paraId="7CEF5B2E" w14:textId="618645A7" w:rsidR="00A40AB8" w:rsidRDefault="00A40AB8" w:rsidP="00B41B8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30]</w:t>
      </w:r>
      <w:r>
        <w:rPr>
          <w:sz w:val="32"/>
          <w:szCs w:val="32"/>
        </w:rPr>
        <w:tab/>
        <w:t>the work of these individuals helps to break down mystification - i.e. sacrificing the p____________ for the f_________ ((Mar______ or crude messianism)</w:t>
      </w:r>
    </w:p>
    <w:p w14:paraId="772AF83F" w14:textId="4D1EADC6" w:rsidR="00A40AB8" w:rsidRDefault="00A40AB8" w:rsidP="00B41B8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31]</w:t>
      </w:r>
      <w:r>
        <w:rPr>
          <w:sz w:val="32"/>
          <w:szCs w:val="32"/>
        </w:rPr>
        <w:tab/>
        <w:t>the true artist emphasizes how I as a free person can relate to the other as a____ a  f_______</w:t>
      </w:r>
    </w:p>
    <w:p w14:paraId="10C541E1" w14:textId="20557B36" w:rsidR="00A40AB8" w:rsidRDefault="00A40AB8" w:rsidP="00B41B8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32]</w:t>
      </w:r>
      <w:r>
        <w:rPr>
          <w:sz w:val="32"/>
          <w:szCs w:val="32"/>
        </w:rPr>
        <w:tab/>
        <w:t>de Beauvoir is not necessarily against violence if this acts to undermine the su____________ of others, i.e. to undermine our c_______ humanity [here compare de Beauvoir to Ghandi]</w:t>
      </w:r>
    </w:p>
    <w:p w14:paraId="3CAD1C83" w14:textId="77777777" w:rsidR="00B41B81" w:rsidRPr="00B41B81" w:rsidRDefault="00B41B81" w:rsidP="00B41B81">
      <w:pPr>
        <w:pStyle w:val="ListParagraph"/>
        <w:rPr>
          <w:sz w:val="32"/>
          <w:szCs w:val="32"/>
        </w:rPr>
      </w:pPr>
    </w:p>
    <w:p w14:paraId="6594321E" w14:textId="40E835CC" w:rsidR="00701BB0" w:rsidRPr="0094595F" w:rsidRDefault="00A40AB8" w:rsidP="007663B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701BB0" w:rsidRPr="00945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D13CC"/>
    <w:multiLevelType w:val="hybridMultilevel"/>
    <w:tmpl w:val="467C5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7FE39E8-5C8E-4C7A-8B05-4C63DF5DFDDC}"/>
    <w:docVar w:name="dgnword-drafile" w:val="C:\Users\amirv\AppData\Local\Temp\dra12E5.tmp"/>
    <w:docVar w:name="dgnword-eventsink" w:val="373253224"/>
  </w:docVars>
  <w:rsids>
    <w:rsidRoot w:val="0094595F"/>
    <w:rsid w:val="0004495C"/>
    <w:rsid w:val="00165177"/>
    <w:rsid w:val="001B6E4A"/>
    <w:rsid w:val="00235BAD"/>
    <w:rsid w:val="0035269F"/>
    <w:rsid w:val="005A7A20"/>
    <w:rsid w:val="00701BB0"/>
    <w:rsid w:val="007663B4"/>
    <w:rsid w:val="008E27D9"/>
    <w:rsid w:val="0094595F"/>
    <w:rsid w:val="00A40AB8"/>
    <w:rsid w:val="00B41B81"/>
    <w:rsid w:val="00C9190B"/>
    <w:rsid w:val="00D64322"/>
    <w:rsid w:val="00D6719C"/>
    <w:rsid w:val="00E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23E"/>
  <w15:chartTrackingRefBased/>
  <w15:docId w15:val="{6B164B27-C266-476C-86E3-D4E6AFC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amirv</dc:creator>
  <cp:keywords/>
  <dc:description/>
  <cp:lastModifiedBy>amirv</cp:lastModifiedBy>
  <cp:revision>4</cp:revision>
  <dcterms:created xsi:type="dcterms:W3CDTF">2021-01-23T19:59:00Z</dcterms:created>
  <dcterms:modified xsi:type="dcterms:W3CDTF">2021-01-23T21:04:00Z</dcterms:modified>
</cp:coreProperties>
</file>